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49" w:rsidRDefault="00C10649" w:rsidP="00C10649">
      <w:pPr>
        <w:spacing w:line="420" w:lineRule="exact"/>
        <w:jc w:val="center"/>
        <w:rPr>
          <w:rFonts w:ascii="標楷體" w:eastAsia="標楷體" w:hAnsi="標楷體" w:cs="DFKaiShu-SB-Estd-BF"/>
          <w:spacing w:val="-4"/>
          <w:kern w:val="0"/>
          <w:sz w:val="40"/>
          <w:szCs w:val="40"/>
        </w:rPr>
      </w:pPr>
      <w:bookmarkStart w:id="0" w:name="_GoBack"/>
      <w:r w:rsidRPr="00EE0113">
        <w:rPr>
          <w:rFonts w:ascii="標楷體" w:eastAsia="標楷體" w:hAnsi="標楷體" w:cs="DFKaiShu-SB-Estd-BF" w:hint="eastAsia"/>
          <w:spacing w:val="-4"/>
          <w:kern w:val="0"/>
          <w:sz w:val="40"/>
          <w:szCs w:val="40"/>
        </w:rPr>
        <w:t>臺南市政府及所屬機關學校員工諮商輔導要點</w:t>
      </w:r>
    </w:p>
    <w:bookmarkEnd w:id="0"/>
    <w:p w:rsidR="00BB3519" w:rsidRDefault="00BB3519" w:rsidP="00BB3519">
      <w:pPr>
        <w:spacing w:line="420" w:lineRule="exact"/>
        <w:jc w:val="right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102</w:t>
      </w:r>
      <w:r>
        <w:rPr>
          <w:rFonts w:eastAsia="標楷體" w:hAnsi="標楷體" w:hint="eastAsia"/>
          <w:kern w:val="0"/>
          <w:sz w:val="28"/>
          <w:szCs w:val="28"/>
        </w:rPr>
        <w:t>年</w:t>
      </w:r>
      <w:r>
        <w:rPr>
          <w:rFonts w:eastAsia="標楷體" w:hAnsi="標楷體" w:hint="eastAsia"/>
          <w:kern w:val="0"/>
          <w:sz w:val="28"/>
          <w:szCs w:val="28"/>
        </w:rPr>
        <w:t>1</w:t>
      </w:r>
      <w:r>
        <w:rPr>
          <w:rFonts w:eastAsia="標楷體" w:hAnsi="標楷體" w:hint="eastAsia"/>
          <w:kern w:val="0"/>
          <w:sz w:val="28"/>
          <w:szCs w:val="28"/>
        </w:rPr>
        <w:t>月</w:t>
      </w:r>
      <w:r>
        <w:rPr>
          <w:rFonts w:eastAsia="標楷體" w:hAnsi="標楷體" w:hint="eastAsia"/>
          <w:kern w:val="0"/>
          <w:sz w:val="28"/>
          <w:szCs w:val="28"/>
        </w:rPr>
        <w:t>7</w:t>
      </w:r>
      <w:r>
        <w:rPr>
          <w:rFonts w:eastAsia="標楷體" w:hAnsi="標楷體" w:hint="eastAsia"/>
          <w:kern w:val="0"/>
          <w:sz w:val="28"/>
          <w:szCs w:val="28"/>
        </w:rPr>
        <w:t>日府人企字第</w:t>
      </w:r>
      <w:r>
        <w:rPr>
          <w:rFonts w:eastAsia="標楷體" w:hAnsi="標楷體" w:hint="eastAsia"/>
          <w:kern w:val="0"/>
          <w:sz w:val="28"/>
          <w:szCs w:val="28"/>
        </w:rPr>
        <w:t>1020022805</w:t>
      </w:r>
      <w:r>
        <w:rPr>
          <w:rFonts w:eastAsia="標楷體" w:hAnsi="標楷體" w:hint="eastAsia"/>
          <w:kern w:val="0"/>
          <w:sz w:val="28"/>
          <w:szCs w:val="28"/>
        </w:rPr>
        <w:t>號函訂定</w:t>
      </w:r>
    </w:p>
    <w:p w:rsidR="00BB3519" w:rsidRPr="00EE0113" w:rsidRDefault="00BB3519" w:rsidP="00BB3519">
      <w:pPr>
        <w:spacing w:line="420" w:lineRule="exact"/>
        <w:jc w:val="right"/>
        <w:rPr>
          <w:rFonts w:ascii="標楷體" w:eastAsia="標楷體" w:hAnsi="標楷體" w:cs="DFKaiShu-SB-Estd-BF"/>
          <w:spacing w:val="-4"/>
          <w:kern w:val="0"/>
          <w:sz w:val="40"/>
          <w:szCs w:val="40"/>
        </w:rPr>
      </w:pPr>
      <w:r>
        <w:rPr>
          <w:rFonts w:eastAsia="標楷體" w:hAnsi="標楷體" w:hint="eastAsia"/>
          <w:kern w:val="0"/>
          <w:sz w:val="28"/>
          <w:szCs w:val="28"/>
        </w:rPr>
        <w:t>104</w:t>
      </w:r>
      <w:r>
        <w:rPr>
          <w:rFonts w:eastAsia="標楷體" w:hAnsi="標楷體" w:hint="eastAsia"/>
          <w:kern w:val="0"/>
          <w:sz w:val="28"/>
          <w:szCs w:val="28"/>
        </w:rPr>
        <w:t>年</w:t>
      </w:r>
      <w:r>
        <w:rPr>
          <w:rFonts w:eastAsia="標楷體" w:hAnsi="標楷體" w:hint="eastAsia"/>
          <w:kern w:val="0"/>
          <w:sz w:val="28"/>
          <w:szCs w:val="28"/>
        </w:rPr>
        <w:t>9</w:t>
      </w:r>
      <w:r>
        <w:rPr>
          <w:rFonts w:eastAsia="標楷體" w:hAnsi="標楷體" w:hint="eastAsia"/>
          <w:kern w:val="0"/>
          <w:sz w:val="28"/>
          <w:szCs w:val="28"/>
        </w:rPr>
        <w:t>月</w:t>
      </w:r>
      <w:r w:rsidR="00BF14DC">
        <w:rPr>
          <w:rFonts w:ascii="標楷體" w:eastAsia="標楷體" w:hAnsi="標楷體" w:hint="eastAsia"/>
          <w:kern w:val="0"/>
          <w:sz w:val="28"/>
          <w:szCs w:val="28"/>
        </w:rPr>
        <w:t>15</w:t>
      </w:r>
      <w:r>
        <w:rPr>
          <w:rFonts w:ascii="標楷體" w:eastAsia="標楷體" w:hAnsi="標楷體" w:hint="eastAsia"/>
          <w:kern w:val="0"/>
          <w:sz w:val="28"/>
          <w:szCs w:val="28"/>
        </w:rPr>
        <w:t>日府人企字第</w:t>
      </w:r>
      <w:r w:rsidRPr="00BB3519">
        <w:rPr>
          <w:rFonts w:eastAsia="標楷體" w:hAnsi="標楷體" w:hint="eastAsia"/>
          <w:kern w:val="0"/>
          <w:sz w:val="28"/>
          <w:szCs w:val="28"/>
        </w:rPr>
        <w:t>104</w:t>
      </w:r>
      <w:r w:rsidRPr="00BB3519">
        <w:rPr>
          <w:rFonts w:eastAsia="標楷體" w:hAnsi="標楷體"/>
          <w:kern w:val="0"/>
          <w:sz w:val="28"/>
          <w:szCs w:val="28"/>
        </w:rPr>
        <w:t>0924441</w:t>
      </w:r>
      <w:r>
        <w:rPr>
          <w:rFonts w:ascii="標楷體" w:eastAsia="標楷體" w:hAnsi="標楷體" w:hint="eastAsia"/>
          <w:kern w:val="0"/>
          <w:sz w:val="28"/>
          <w:szCs w:val="28"/>
        </w:rPr>
        <w:t>號函修正</w:t>
      </w:r>
    </w:p>
    <w:p w:rsidR="00C10649" w:rsidRPr="00EE0113" w:rsidRDefault="00C10649" w:rsidP="00C10649">
      <w:pPr>
        <w:kinsoku w:val="0"/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E0113">
        <w:rPr>
          <w:rFonts w:ascii="標楷體" w:eastAsia="標楷體" w:hAnsi="標楷體" w:hint="eastAsia"/>
          <w:sz w:val="28"/>
          <w:szCs w:val="28"/>
        </w:rPr>
        <w:t>一、臺南市政府（以下簡稱本府）為員工遭遇工作、生活及心理健康問題時，提供員工諮商輔導資訊，並辦理轉介臨床心理師或諮商心理師服務，以維護員工心理健康提升組織效能，特訂定本要點。</w:t>
      </w:r>
    </w:p>
    <w:p w:rsidR="00C10649" w:rsidRPr="00EE0113" w:rsidRDefault="00C10649" w:rsidP="00C10649">
      <w:pPr>
        <w:kinsoku w:val="0"/>
        <w:snapToGrid w:val="0"/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E0113">
        <w:rPr>
          <w:rFonts w:ascii="標楷體" w:eastAsia="標楷體" w:hAnsi="標楷體" w:hint="eastAsia"/>
          <w:sz w:val="28"/>
          <w:szCs w:val="28"/>
        </w:rPr>
        <w:t>二、本要點諮商輔導對象為本府及所屬機關學校所屬員工。</w:t>
      </w:r>
    </w:p>
    <w:p w:rsidR="00C10649" w:rsidRPr="00EE0113" w:rsidRDefault="00C10649" w:rsidP="00C10649">
      <w:pPr>
        <w:kinsoku w:val="0"/>
        <w:snapToGrid w:val="0"/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E0113">
        <w:rPr>
          <w:rFonts w:ascii="標楷體" w:eastAsia="標楷體" w:hAnsi="標楷體" w:hint="eastAsia"/>
          <w:sz w:val="28"/>
          <w:szCs w:val="28"/>
        </w:rPr>
        <w:t>三、本府人事處及所屬各機關學校應辦理下列事項：</w:t>
      </w:r>
    </w:p>
    <w:p w:rsidR="00C10649" w:rsidRPr="00EE0113" w:rsidRDefault="00C10649" w:rsidP="00C10649">
      <w:pPr>
        <w:tabs>
          <w:tab w:val="left" w:pos="414"/>
        </w:tabs>
        <w:kinsoku w:val="0"/>
        <w:spacing w:line="42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EE0113">
        <w:rPr>
          <w:rFonts w:ascii="標楷體" w:eastAsia="標楷體" w:hAnsi="標楷體" w:hint="eastAsia"/>
          <w:sz w:val="28"/>
          <w:szCs w:val="28"/>
        </w:rPr>
        <w:t>（一）受理員工申請諮商輔導及轉介臨床心理師或諮商心理師。</w:t>
      </w:r>
    </w:p>
    <w:p w:rsidR="00C10649" w:rsidRPr="00EE0113" w:rsidRDefault="00C10649" w:rsidP="007665DE">
      <w:pPr>
        <w:spacing w:line="42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EE0113">
        <w:rPr>
          <w:rFonts w:ascii="標楷體" w:eastAsia="標楷體" w:hAnsi="標楷體" w:hint="eastAsia"/>
          <w:sz w:val="28"/>
          <w:szCs w:val="28"/>
        </w:rPr>
        <w:t>（二）建立與諮商輔導相關專業團體之合作關係，運用網路或刊物提供員工諮商輔導相關資訊、宣導心理健康及諮商輔導觀念。</w:t>
      </w:r>
    </w:p>
    <w:p w:rsidR="00C10649" w:rsidRPr="00EE0113" w:rsidRDefault="00C10649" w:rsidP="00C10649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E0113">
        <w:rPr>
          <w:rFonts w:ascii="標楷體" w:eastAsia="標楷體" w:hAnsi="標楷體" w:hint="eastAsia"/>
          <w:sz w:val="28"/>
          <w:szCs w:val="28"/>
        </w:rPr>
        <w:t>四、諮商輔導範圍：</w:t>
      </w:r>
    </w:p>
    <w:p w:rsidR="00C10649" w:rsidRPr="00EE0113" w:rsidRDefault="007665DE" w:rsidP="00C10649">
      <w:pPr>
        <w:spacing w:line="4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EE0113">
        <w:rPr>
          <w:rFonts w:ascii="標楷體" w:eastAsia="標楷體" w:hAnsi="標楷體" w:hint="eastAsia"/>
          <w:sz w:val="28"/>
          <w:szCs w:val="28"/>
        </w:rPr>
        <w:t>（</w:t>
      </w:r>
      <w:r w:rsidR="00C10649" w:rsidRPr="00EE0113">
        <w:rPr>
          <w:rFonts w:ascii="標楷體" w:eastAsia="標楷體" w:hAnsi="標楷體" w:hint="eastAsia"/>
          <w:sz w:val="28"/>
          <w:szCs w:val="28"/>
        </w:rPr>
        <w:t>一）工作職場問題：職場人際關係及壓力調適之輔</w:t>
      </w:r>
      <w:r w:rsidR="00C10649" w:rsidRPr="00EE0113">
        <w:rPr>
          <w:rFonts w:ascii="標楷體" w:eastAsia="標楷體" w:hAnsi="標楷體" w:hint="eastAsia"/>
          <w:sz w:val="28"/>
          <w:szCs w:val="28"/>
        </w:rPr>
        <w:lastRenderedPageBreak/>
        <w:t>導。</w:t>
      </w:r>
    </w:p>
    <w:p w:rsidR="00C10649" w:rsidRPr="00EE0113" w:rsidRDefault="00C10649" w:rsidP="007665DE">
      <w:pPr>
        <w:spacing w:line="42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EE0113">
        <w:rPr>
          <w:rFonts w:ascii="標楷體" w:eastAsia="標楷體" w:hAnsi="標楷體" w:hint="eastAsia"/>
          <w:sz w:val="28"/>
          <w:szCs w:val="28"/>
        </w:rPr>
        <w:t>（二）生活及心理健康問題：情緒失常、自卑、自我傷害傾向、感情困擾、兩性關係及婚姻家庭等問題之輔導。</w:t>
      </w:r>
    </w:p>
    <w:p w:rsidR="00C10649" w:rsidRPr="00EE0113" w:rsidRDefault="00C10649" w:rsidP="00C10649">
      <w:pPr>
        <w:spacing w:line="420" w:lineRule="exact"/>
        <w:ind w:leftChars="-1" w:left="564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E0113">
        <w:rPr>
          <w:rFonts w:ascii="標楷體" w:eastAsia="標楷體" w:hAnsi="標楷體" w:hint="eastAsia"/>
          <w:sz w:val="28"/>
          <w:szCs w:val="28"/>
        </w:rPr>
        <w:t>五、本府及所屬機關學校一般個案處理及轉介流程如附件。</w:t>
      </w:r>
    </w:p>
    <w:p w:rsidR="00C10649" w:rsidRPr="00EE0113" w:rsidRDefault="00C10649" w:rsidP="00C10649">
      <w:pPr>
        <w:kinsoku w:val="0"/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E0113">
        <w:rPr>
          <w:rFonts w:ascii="標楷體" w:eastAsia="標楷體" w:hAnsi="標楷體" w:hint="eastAsia"/>
          <w:sz w:val="28"/>
          <w:szCs w:val="28"/>
        </w:rPr>
        <w:t>六、各機關、專業機構或專責單位（人員）辦理本服務時，應遵守下列倫理規範及保密責任，並應事先明確告知同仁以維其權益：</w:t>
      </w:r>
    </w:p>
    <w:p w:rsidR="00C10649" w:rsidRPr="00EE0113" w:rsidRDefault="00C10649" w:rsidP="007665DE">
      <w:pPr>
        <w:spacing w:line="420" w:lineRule="exact"/>
        <w:ind w:leftChars="1" w:left="1116" w:hangingChars="398" w:hanging="1114"/>
        <w:jc w:val="both"/>
        <w:rPr>
          <w:rFonts w:ascii="標楷體" w:eastAsia="標楷體" w:hAnsi="標楷體"/>
          <w:sz w:val="28"/>
          <w:szCs w:val="28"/>
        </w:rPr>
      </w:pPr>
      <w:r w:rsidRPr="00EE0113">
        <w:rPr>
          <w:rFonts w:ascii="標楷體" w:eastAsia="標楷體" w:hAnsi="標楷體" w:hint="eastAsia"/>
          <w:sz w:val="28"/>
          <w:szCs w:val="28"/>
        </w:rPr>
        <w:t>（一）同仁求助於本服務之決定應出於個人自由意志。</w:t>
      </w:r>
    </w:p>
    <w:p w:rsidR="00C10649" w:rsidRPr="00EE0113" w:rsidRDefault="00C10649" w:rsidP="007665DE">
      <w:pPr>
        <w:spacing w:line="42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EE0113">
        <w:rPr>
          <w:rFonts w:ascii="標楷體" w:eastAsia="標楷體" w:hAnsi="標楷體" w:hint="eastAsia"/>
          <w:sz w:val="28"/>
          <w:szCs w:val="28"/>
        </w:rPr>
        <w:t>（二）本服務之所有紀錄，及求助同仁之個人資料，均</w:t>
      </w:r>
      <w:r w:rsidR="00CD5437" w:rsidRPr="00EE0113">
        <w:rPr>
          <w:rFonts w:ascii="標楷體" w:eastAsia="標楷體" w:hAnsi="標楷體" w:hint="eastAsia"/>
          <w:sz w:val="28"/>
          <w:szCs w:val="28"/>
        </w:rPr>
        <w:t>應</w:t>
      </w:r>
      <w:r w:rsidRPr="00EE0113">
        <w:rPr>
          <w:rFonts w:ascii="標楷體" w:eastAsia="標楷體" w:hAnsi="標楷體" w:hint="eastAsia"/>
          <w:sz w:val="28"/>
          <w:szCs w:val="28"/>
        </w:rPr>
        <w:t>依相關法令及專業倫理予以保密及保存，非經法律程序或當事人書面授權同意，均不</w:t>
      </w:r>
      <w:r w:rsidR="00CD5437" w:rsidRPr="00EE0113">
        <w:rPr>
          <w:rFonts w:ascii="標楷體" w:eastAsia="標楷體" w:hAnsi="標楷體" w:hint="eastAsia"/>
          <w:sz w:val="28"/>
          <w:szCs w:val="28"/>
        </w:rPr>
        <w:t>得</w:t>
      </w:r>
      <w:r w:rsidRPr="00EE0113">
        <w:rPr>
          <w:rFonts w:ascii="標楷體" w:eastAsia="標楷體" w:hAnsi="標楷體" w:hint="eastAsia"/>
          <w:sz w:val="28"/>
          <w:szCs w:val="28"/>
        </w:rPr>
        <w:t>提供給任何單位或他人。</w:t>
      </w:r>
    </w:p>
    <w:p w:rsidR="00C10649" w:rsidRPr="00EE0113" w:rsidRDefault="00C10649" w:rsidP="007665DE">
      <w:pPr>
        <w:spacing w:line="42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EE0113">
        <w:rPr>
          <w:rFonts w:ascii="標楷體" w:eastAsia="標楷體" w:hAnsi="標楷體" w:hint="eastAsia"/>
          <w:sz w:val="28"/>
          <w:szCs w:val="28"/>
        </w:rPr>
        <w:t>（三）員工於諮商輔導過程中，得隨時要求終止服務。</w:t>
      </w:r>
    </w:p>
    <w:p w:rsidR="00C10649" w:rsidRPr="00EE0113" w:rsidRDefault="00C10649" w:rsidP="00C10649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E0113">
        <w:rPr>
          <w:rFonts w:ascii="標楷體" w:eastAsia="標楷體" w:hAnsi="標楷體" w:hint="eastAsia"/>
          <w:sz w:val="28"/>
          <w:szCs w:val="28"/>
        </w:rPr>
        <w:t>七、其他事項：</w:t>
      </w:r>
    </w:p>
    <w:p w:rsidR="00C10649" w:rsidRPr="00EE0113" w:rsidRDefault="00C10649" w:rsidP="007665DE">
      <w:pPr>
        <w:spacing w:line="42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EE0113">
        <w:rPr>
          <w:rFonts w:ascii="標楷體" w:eastAsia="標楷體" w:hAnsi="標楷體" w:hint="eastAsia"/>
          <w:sz w:val="28"/>
          <w:szCs w:val="28"/>
        </w:rPr>
        <w:t>（一）本府及所屬各機關學校每年每人以補助四小時之諮商鐘點費為原則，各機關學校並依實際需要編列年度經費；各機關學校員工依上開作業流程申請諮</w:t>
      </w:r>
      <w:r w:rsidRPr="00EE0113">
        <w:rPr>
          <w:rFonts w:ascii="標楷體" w:eastAsia="標楷體" w:hAnsi="標楷體" w:hint="eastAsia"/>
          <w:sz w:val="28"/>
          <w:szCs w:val="28"/>
        </w:rPr>
        <w:lastRenderedPageBreak/>
        <w:t>商輔導服務如係經由人事處轉介者，人事處得隱匿申請人個人資料後向其服務機關學校辦理核銷。</w:t>
      </w:r>
    </w:p>
    <w:p w:rsidR="00C10649" w:rsidRPr="00EE0113" w:rsidRDefault="00C10649" w:rsidP="007665DE">
      <w:pPr>
        <w:spacing w:line="42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EE0113">
        <w:rPr>
          <w:rFonts w:ascii="標楷體" w:eastAsia="標楷體" w:hAnsi="標楷體" w:hint="eastAsia"/>
          <w:sz w:val="28"/>
          <w:szCs w:val="28"/>
        </w:rPr>
        <w:t>（二）申請諮商輔導之員工於約定諮商輔導時間後，因故不能前往未於前一日告知，或諮商輔導遲到十五分鐘以上，應自行負擔當次諮商鐘點費。</w:t>
      </w:r>
    </w:p>
    <w:p w:rsidR="00C10649" w:rsidRPr="00EE0113" w:rsidRDefault="00C10649" w:rsidP="007665DE">
      <w:pPr>
        <w:spacing w:line="42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EE0113">
        <w:rPr>
          <w:rFonts w:ascii="標楷體" w:eastAsia="標楷體" w:hAnsi="標楷體" w:hint="eastAsia"/>
          <w:sz w:val="28"/>
          <w:szCs w:val="28"/>
        </w:rPr>
        <w:t>（三）申請諮商輔導之員工於上班時間至工作地點以外場所接受諮商，得辦理公出或公假登記。</w:t>
      </w:r>
    </w:p>
    <w:p w:rsidR="00D55FF5" w:rsidRPr="00EE0113" w:rsidRDefault="00C10649" w:rsidP="00B23C7A">
      <w:pPr>
        <w:spacing w:line="420" w:lineRule="exact"/>
        <w:ind w:left="848" w:hangingChars="303" w:hanging="848"/>
        <w:jc w:val="both"/>
        <w:rPr>
          <w:rFonts w:ascii="標楷體" w:eastAsia="標楷體" w:hAnsi="標楷體" w:cs="DFKaiShu-SB-Estd-BF"/>
          <w:b/>
          <w:spacing w:val="-4"/>
          <w:kern w:val="0"/>
          <w:sz w:val="28"/>
          <w:szCs w:val="28"/>
        </w:rPr>
      </w:pPr>
      <w:r w:rsidRPr="00EE0113">
        <w:rPr>
          <w:rFonts w:ascii="標楷體" w:eastAsia="標楷體" w:hAnsi="標楷體" w:hint="eastAsia"/>
          <w:sz w:val="28"/>
          <w:szCs w:val="28"/>
        </w:rPr>
        <w:t>（四）本府及所屬各機關學校對於辦理員工諮商輔導業務具有績效者，得酌予獎勵。</w:t>
      </w:r>
    </w:p>
    <w:sectPr w:rsidR="00D55FF5" w:rsidRPr="00EE0113" w:rsidSect="00C106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E36" w:rsidRDefault="00627E36" w:rsidP="006D1F8E">
      <w:r>
        <w:separator/>
      </w:r>
    </w:p>
  </w:endnote>
  <w:endnote w:type="continuationSeparator" w:id="0">
    <w:p w:rsidR="00627E36" w:rsidRDefault="00627E36" w:rsidP="006D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E36" w:rsidRDefault="00627E36" w:rsidP="006D1F8E">
      <w:r>
        <w:separator/>
      </w:r>
    </w:p>
  </w:footnote>
  <w:footnote w:type="continuationSeparator" w:id="0">
    <w:p w:rsidR="00627E36" w:rsidRDefault="00627E36" w:rsidP="006D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F22"/>
    <w:multiLevelType w:val="multilevel"/>
    <w:tmpl w:val="86FAB44E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1" w15:restartNumberingAfterBreak="0">
    <w:nsid w:val="0D14762D"/>
    <w:multiLevelType w:val="hybridMultilevel"/>
    <w:tmpl w:val="D1CE5694"/>
    <w:lvl w:ilvl="0" w:tplc="92903470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B0449"/>
    <w:multiLevelType w:val="hybridMultilevel"/>
    <w:tmpl w:val="0944BD6E"/>
    <w:lvl w:ilvl="0" w:tplc="A8AE9D10">
      <w:start w:val="1"/>
      <w:numFmt w:val="taiwaneseCountingThousand"/>
      <w:lvlText w:val="%1、"/>
      <w:lvlJc w:val="left"/>
      <w:pPr>
        <w:ind w:left="5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 w15:restartNumberingAfterBreak="0">
    <w:nsid w:val="1A9E6779"/>
    <w:multiLevelType w:val="multilevel"/>
    <w:tmpl w:val="86FAB44E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4" w15:restartNumberingAfterBreak="0">
    <w:nsid w:val="21252E85"/>
    <w:multiLevelType w:val="multilevel"/>
    <w:tmpl w:val="86FAB44E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5" w15:restartNumberingAfterBreak="0">
    <w:nsid w:val="23482FF7"/>
    <w:multiLevelType w:val="multilevel"/>
    <w:tmpl w:val="86FAB44E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6" w15:restartNumberingAfterBreak="0">
    <w:nsid w:val="2FC30229"/>
    <w:multiLevelType w:val="multilevel"/>
    <w:tmpl w:val="FC3641A4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635"/>
      </w:pPr>
      <w:rPr>
        <w:rFonts w:ascii="標楷體" w:eastAsia="標楷體" w:hAnsi="標楷體"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7" w15:restartNumberingAfterBreak="0">
    <w:nsid w:val="35885344"/>
    <w:multiLevelType w:val="multilevel"/>
    <w:tmpl w:val="53D0A9AE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8" w15:restartNumberingAfterBreak="0">
    <w:nsid w:val="3D9F4AA6"/>
    <w:multiLevelType w:val="hybridMultilevel"/>
    <w:tmpl w:val="2BD630DE"/>
    <w:lvl w:ilvl="0" w:tplc="0BEC99CA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3D5CA2"/>
    <w:multiLevelType w:val="multilevel"/>
    <w:tmpl w:val="0F581D86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  <w:u w:val="none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10" w15:restartNumberingAfterBreak="0">
    <w:nsid w:val="44C80068"/>
    <w:multiLevelType w:val="multilevel"/>
    <w:tmpl w:val="86FAB44E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11" w15:restartNumberingAfterBreak="0">
    <w:nsid w:val="457A0E3A"/>
    <w:multiLevelType w:val="multilevel"/>
    <w:tmpl w:val="86FAB44E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12" w15:restartNumberingAfterBreak="0">
    <w:nsid w:val="490E5D05"/>
    <w:multiLevelType w:val="multilevel"/>
    <w:tmpl w:val="86FAB44E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13" w15:restartNumberingAfterBreak="0">
    <w:nsid w:val="4AC241D2"/>
    <w:multiLevelType w:val="hybridMultilevel"/>
    <w:tmpl w:val="992E1F52"/>
    <w:lvl w:ilvl="0" w:tplc="64F6970E">
      <w:start w:val="9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ED5AD6"/>
    <w:multiLevelType w:val="hybridMultilevel"/>
    <w:tmpl w:val="8A82FF9A"/>
    <w:lvl w:ilvl="0" w:tplc="66BE1FB0">
      <w:start w:val="1"/>
      <w:numFmt w:val="taiwaneseCountingThousand"/>
      <w:lvlText w:val="（%1）"/>
      <w:lvlJc w:val="left"/>
      <w:pPr>
        <w:ind w:left="1590" w:hanging="87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FE419B0"/>
    <w:multiLevelType w:val="multilevel"/>
    <w:tmpl w:val="DC682EEC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  <w:u w:val="single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16" w15:restartNumberingAfterBreak="0">
    <w:nsid w:val="562474FB"/>
    <w:multiLevelType w:val="multilevel"/>
    <w:tmpl w:val="86FAB44E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17" w15:restartNumberingAfterBreak="0">
    <w:nsid w:val="59B704E4"/>
    <w:multiLevelType w:val="multilevel"/>
    <w:tmpl w:val="86FAB44E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18" w15:restartNumberingAfterBreak="0">
    <w:nsid w:val="5BAA58C1"/>
    <w:multiLevelType w:val="hybridMultilevel"/>
    <w:tmpl w:val="5D20060C"/>
    <w:lvl w:ilvl="0" w:tplc="42C87D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710243"/>
    <w:multiLevelType w:val="multilevel"/>
    <w:tmpl w:val="F80A477C"/>
    <w:lvl w:ilvl="0">
      <w:start w:val="2"/>
      <w:numFmt w:val="taiwaneseCountingThousand"/>
      <w:suff w:val="nothing"/>
      <w:lvlText w:val="%1、"/>
      <w:lvlJc w:val="left"/>
      <w:pPr>
        <w:ind w:left="777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20" w15:restartNumberingAfterBreak="0">
    <w:nsid w:val="688210ED"/>
    <w:multiLevelType w:val="multilevel"/>
    <w:tmpl w:val="86FAB44E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21" w15:restartNumberingAfterBreak="0">
    <w:nsid w:val="6FAC5797"/>
    <w:multiLevelType w:val="hybridMultilevel"/>
    <w:tmpl w:val="0AACC082"/>
    <w:lvl w:ilvl="0" w:tplc="70F610A4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511964"/>
    <w:multiLevelType w:val="hybridMultilevel"/>
    <w:tmpl w:val="D69CCF80"/>
    <w:lvl w:ilvl="0" w:tplc="BA42088A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79DA00EC"/>
    <w:multiLevelType w:val="multilevel"/>
    <w:tmpl w:val="2170370A"/>
    <w:lvl w:ilvl="0">
      <w:start w:val="2"/>
      <w:numFmt w:val="taiwaneseCountingThousand"/>
      <w:suff w:val="nothing"/>
      <w:lvlText w:val="%1、"/>
      <w:lvlJc w:val="left"/>
      <w:pPr>
        <w:ind w:left="777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24" w15:restartNumberingAfterBreak="0">
    <w:nsid w:val="7B3A3C8E"/>
    <w:multiLevelType w:val="hybridMultilevel"/>
    <w:tmpl w:val="2470299E"/>
    <w:lvl w:ilvl="0" w:tplc="E474ED52">
      <w:start w:val="3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D5CC7280">
      <w:start w:val="1"/>
      <w:numFmt w:val="taiwaneseCountingThousand"/>
      <w:lvlText w:val="(%3)"/>
      <w:lvlJc w:val="left"/>
      <w:pPr>
        <w:tabs>
          <w:tab w:val="num" w:pos="1997"/>
        </w:tabs>
        <w:ind w:left="1997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25" w15:restartNumberingAfterBreak="0">
    <w:nsid w:val="7D587A89"/>
    <w:multiLevelType w:val="multilevel"/>
    <w:tmpl w:val="53D0A9AE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26" w15:restartNumberingAfterBreak="0">
    <w:nsid w:val="7F1170CF"/>
    <w:multiLevelType w:val="hybridMultilevel"/>
    <w:tmpl w:val="CB589466"/>
    <w:lvl w:ilvl="0" w:tplc="9F447032">
      <w:start w:val="1"/>
      <w:numFmt w:val="taiwaneseCountingThousand"/>
      <w:lvlText w:val="%1、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num w:numId="1">
    <w:abstractNumId w:val="25"/>
  </w:num>
  <w:num w:numId="2">
    <w:abstractNumId w:val="24"/>
  </w:num>
  <w:num w:numId="3">
    <w:abstractNumId w:val="11"/>
  </w:num>
  <w:num w:numId="4">
    <w:abstractNumId w:val="7"/>
  </w:num>
  <w:num w:numId="5">
    <w:abstractNumId w:val="23"/>
  </w:num>
  <w:num w:numId="6">
    <w:abstractNumId w:val="8"/>
  </w:num>
  <w:num w:numId="7">
    <w:abstractNumId w:val="21"/>
  </w:num>
  <w:num w:numId="8">
    <w:abstractNumId w:val="1"/>
  </w:num>
  <w:num w:numId="9">
    <w:abstractNumId w:val="22"/>
  </w:num>
  <w:num w:numId="10">
    <w:abstractNumId w:val="19"/>
  </w:num>
  <w:num w:numId="11">
    <w:abstractNumId w:val="13"/>
  </w:num>
  <w:num w:numId="12">
    <w:abstractNumId w:val="14"/>
  </w:num>
  <w:num w:numId="13">
    <w:abstractNumId w:val="4"/>
  </w:num>
  <w:num w:numId="14">
    <w:abstractNumId w:val="9"/>
  </w:num>
  <w:num w:numId="15">
    <w:abstractNumId w:val="12"/>
  </w:num>
  <w:num w:numId="16">
    <w:abstractNumId w:val="16"/>
  </w:num>
  <w:num w:numId="17">
    <w:abstractNumId w:val="10"/>
  </w:num>
  <w:num w:numId="18">
    <w:abstractNumId w:val="5"/>
  </w:num>
  <w:num w:numId="19">
    <w:abstractNumId w:val="20"/>
  </w:num>
  <w:num w:numId="20">
    <w:abstractNumId w:val="2"/>
  </w:num>
  <w:num w:numId="21">
    <w:abstractNumId w:val="26"/>
  </w:num>
  <w:num w:numId="22">
    <w:abstractNumId w:val="3"/>
  </w:num>
  <w:num w:numId="23">
    <w:abstractNumId w:val="15"/>
  </w:num>
  <w:num w:numId="24">
    <w:abstractNumId w:val="17"/>
  </w:num>
  <w:num w:numId="25">
    <w:abstractNumId w:val="6"/>
  </w:num>
  <w:num w:numId="26">
    <w:abstractNumId w:val="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EF"/>
    <w:rsid w:val="000675E1"/>
    <w:rsid w:val="0007725F"/>
    <w:rsid w:val="00092B7B"/>
    <w:rsid w:val="000A0009"/>
    <w:rsid w:val="00100FE6"/>
    <w:rsid w:val="00132411"/>
    <w:rsid w:val="0016341C"/>
    <w:rsid w:val="00194748"/>
    <w:rsid w:val="001B3559"/>
    <w:rsid w:val="001D1B2D"/>
    <w:rsid w:val="002115BD"/>
    <w:rsid w:val="00223D53"/>
    <w:rsid w:val="002632AD"/>
    <w:rsid w:val="002634D2"/>
    <w:rsid w:val="002D0AA9"/>
    <w:rsid w:val="002E184D"/>
    <w:rsid w:val="002E6483"/>
    <w:rsid w:val="00301FEF"/>
    <w:rsid w:val="00311BBB"/>
    <w:rsid w:val="00312F3C"/>
    <w:rsid w:val="00315E73"/>
    <w:rsid w:val="00317BCC"/>
    <w:rsid w:val="00370CDA"/>
    <w:rsid w:val="003728BA"/>
    <w:rsid w:val="003C12BC"/>
    <w:rsid w:val="003D25E8"/>
    <w:rsid w:val="003F5945"/>
    <w:rsid w:val="0045291A"/>
    <w:rsid w:val="00461894"/>
    <w:rsid w:val="004639E9"/>
    <w:rsid w:val="00484D29"/>
    <w:rsid w:val="004A5DCC"/>
    <w:rsid w:val="004F76A5"/>
    <w:rsid w:val="00502DF6"/>
    <w:rsid w:val="005044B9"/>
    <w:rsid w:val="00507BC4"/>
    <w:rsid w:val="00510A71"/>
    <w:rsid w:val="00521A85"/>
    <w:rsid w:val="00597319"/>
    <w:rsid w:val="005B04C3"/>
    <w:rsid w:val="00627E36"/>
    <w:rsid w:val="00646485"/>
    <w:rsid w:val="006866E2"/>
    <w:rsid w:val="00690F7C"/>
    <w:rsid w:val="006B2B4E"/>
    <w:rsid w:val="006D1F8E"/>
    <w:rsid w:val="007665AF"/>
    <w:rsid w:val="007665DE"/>
    <w:rsid w:val="007851E0"/>
    <w:rsid w:val="00792618"/>
    <w:rsid w:val="007B50CD"/>
    <w:rsid w:val="007C1714"/>
    <w:rsid w:val="00842C96"/>
    <w:rsid w:val="00893B5B"/>
    <w:rsid w:val="008A5BBB"/>
    <w:rsid w:val="008A764C"/>
    <w:rsid w:val="008F4900"/>
    <w:rsid w:val="00900139"/>
    <w:rsid w:val="00905C87"/>
    <w:rsid w:val="009727BB"/>
    <w:rsid w:val="00997B4F"/>
    <w:rsid w:val="009D2C2E"/>
    <w:rsid w:val="009E5EFF"/>
    <w:rsid w:val="00A65A07"/>
    <w:rsid w:val="00A7435C"/>
    <w:rsid w:val="00A97346"/>
    <w:rsid w:val="00AF515B"/>
    <w:rsid w:val="00B23C7A"/>
    <w:rsid w:val="00B860AB"/>
    <w:rsid w:val="00BA1CD3"/>
    <w:rsid w:val="00BB3519"/>
    <w:rsid w:val="00BF14DC"/>
    <w:rsid w:val="00C03A38"/>
    <w:rsid w:val="00C10649"/>
    <w:rsid w:val="00C17F96"/>
    <w:rsid w:val="00C355D7"/>
    <w:rsid w:val="00C5690C"/>
    <w:rsid w:val="00C6753C"/>
    <w:rsid w:val="00C70FB4"/>
    <w:rsid w:val="00C90D9B"/>
    <w:rsid w:val="00CA3B13"/>
    <w:rsid w:val="00CB095B"/>
    <w:rsid w:val="00CB590A"/>
    <w:rsid w:val="00CC0C7C"/>
    <w:rsid w:val="00CC3001"/>
    <w:rsid w:val="00CD203E"/>
    <w:rsid w:val="00CD5437"/>
    <w:rsid w:val="00D55FF5"/>
    <w:rsid w:val="00D862FB"/>
    <w:rsid w:val="00D97F47"/>
    <w:rsid w:val="00E14732"/>
    <w:rsid w:val="00E14E37"/>
    <w:rsid w:val="00E42243"/>
    <w:rsid w:val="00E5438A"/>
    <w:rsid w:val="00E61C95"/>
    <w:rsid w:val="00E73A5D"/>
    <w:rsid w:val="00E975F4"/>
    <w:rsid w:val="00EC497B"/>
    <w:rsid w:val="00EC6FBE"/>
    <w:rsid w:val="00EC7009"/>
    <w:rsid w:val="00EE0113"/>
    <w:rsid w:val="00EE4C57"/>
    <w:rsid w:val="00F40706"/>
    <w:rsid w:val="00F67178"/>
    <w:rsid w:val="00F74C6E"/>
    <w:rsid w:val="00FA1B57"/>
    <w:rsid w:val="00FA73A6"/>
    <w:rsid w:val="00FD73DC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D607A8E9-1121-4928-A6AD-CAFFCF2A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1F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1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1F8E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 字元 字元 字元 字元1 字元"/>
    <w:basedOn w:val="a"/>
    <w:rsid w:val="004A5D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2E184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90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90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E527-5FD0-4822-A6AD-A60C2B1C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4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2015-09-09T08:36:00Z</cp:lastPrinted>
  <dcterms:created xsi:type="dcterms:W3CDTF">2018-05-21T03:18:00Z</dcterms:created>
  <dcterms:modified xsi:type="dcterms:W3CDTF">2018-05-21T03:18:00Z</dcterms:modified>
</cp:coreProperties>
</file>